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BC" w:rsidRPr="00B556BC" w:rsidRDefault="00B556BC" w:rsidP="00B556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00B556BC">
        <w:rPr>
          <w:rFonts w:ascii="Bookman Old Style" w:hAnsi="Bookman Old Style"/>
          <w:b/>
          <w:bCs/>
          <w:color w:val="FF0000"/>
          <w:sz w:val="28"/>
          <w:szCs w:val="28"/>
        </w:rPr>
        <w:t>УЧАСТИЕ В КОНКУРСАХ И ОЛИМПИАДАХ-</w:t>
      </w:r>
    </w:p>
    <w:p w:rsidR="00B556BC" w:rsidRPr="00B556BC" w:rsidRDefault="00B556BC" w:rsidP="00B556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00B556BC">
        <w:rPr>
          <w:rFonts w:ascii="Bookman Old Style" w:hAnsi="Bookman Old Style"/>
          <w:b/>
          <w:bCs/>
          <w:color w:val="FF0000"/>
          <w:sz w:val="28"/>
          <w:szCs w:val="28"/>
        </w:rPr>
        <w:t>ЗАЛОГ У</w:t>
      </w:r>
      <w:r w:rsidRPr="00B556BC">
        <w:rPr>
          <w:rFonts w:ascii="Bookman Old Style" w:hAnsi="Bookman Old Style"/>
          <w:b/>
          <w:bCs/>
          <w:color w:val="FF0000"/>
          <w:sz w:val="28"/>
          <w:szCs w:val="28"/>
        </w:rPr>
        <w:t>СПЕХА УЧЕНИКОВ</w:t>
      </w:r>
    </w:p>
    <w:p w:rsidR="00B556BC" w:rsidRPr="00B556BC" w:rsidRDefault="00B556BC" w:rsidP="00B556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/>
          <w:bCs/>
          <w:color w:val="FF0000"/>
          <w:sz w:val="28"/>
          <w:szCs w:val="28"/>
        </w:rPr>
      </w:pPr>
    </w:p>
    <w:p w:rsidR="00B556BC" w:rsidRPr="00667E10" w:rsidRDefault="00B556BC" w:rsidP="00B556B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color w:val="0070C0"/>
          <w:sz w:val="26"/>
          <w:szCs w:val="26"/>
        </w:rPr>
      </w:pPr>
      <w:r w:rsidRPr="00B556BC">
        <w:rPr>
          <w:rFonts w:ascii="Bookman Old Style" w:hAnsi="Bookman Old Style"/>
          <w:color w:val="0070C0"/>
          <w:sz w:val="28"/>
          <w:szCs w:val="28"/>
        </w:rPr>
        <w:t xml:space="preserve"> </w:t>
      </w:r>
      <w:r w:rsidRPr="00667E10">
        <w:rPr>
          <w:rFonts w:ascii="Bookman Old Style" w:hAnsi="Bookman Old Style"/>
          <w:b/>
          <w:color w:val="0070C0"/>
          <w:sz w:val="26"/>
          <w:szCs w:val="26"/>
        </w:rPr>
        <w:t xml:space="preserve">  Залог успешного обучения в школе – это развитие и активное использование учениками своих творческих способностей. Творческие дети не ограничиваются только лишь накоплением и усвоением знаний.  Как правило, такие дети умеют на практике применять имеющиеся знания, и обладают важнейшим качеством не останавливаться на достигнутом. И развивают </w:t>
      </w:r>
      <w:r w:rsidRPr="00667E10">
        <w:rPr>
          <w:rFonts w:ascii="Bookman Old Style" w:hAnsi="Bookman Old Style"/>
          <w:b/>
          <w:color w:val="0070C0"/>
          <w:sz w:val="26"/>
          <w:szCs w:val="26"/>
        </w:rPr>
        <w:t>творческие способности,</w:t>
      </w:r>
      <w:r w:rsidRPr="00667E10">
        <w:rPr>
          <w:rFonts w:ascii="Bookman Old Style" w:hAnsi="Bookman Old Style"/>
          <w:b/>
          <w:color w:val="0070C0"/>
          <w:sz w:val="26"/>
          <w:szCs w:val="26"/>
        </w:rPr>
        <w:t xml:space="preserve"> обучающиеся через участие в конкурсах, олимпиадах, фестивалях исследовательских и проектных работ.</w:t>
      </w:r>
    </w:p>
    <w:p w:rsidR="00B556BC" w:rsidRPr="00667E10" w:rsidRDefault="00B556BC" w:rsidP="00B556B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color w:val="0070C0"/>
          <w:sz w:val="26"/>
          <w:szCs w:val="26"/>
        </w:rPr>
      </w:pPr>
      <w:r w:rsidRPr="00667E10">
        <w:rPr>
          <w:rFonts w:ascii="Bookman Old Style" w:hAnsi="Bookman Old Style"/>
          <w:b/>
          <w:color w:val="0070C0"/>
          <w:sz w:val="26"/>
          <w:szCs w:val="26"/>
        </w:rPr>
        <w:t xml:space="preserve">  </w:t>
      </w:r>
    </w:p>
    <w:p w:rsidR="00B556BC" w:rsidRPr="00667E10" w:rsidRDefault="00667E10" w:rsidP="00B556B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color w:val="0070C0"/>
          <w:sz w:val="26"/>
          <w:szCs w:val="26"/>
        </w:rPr>
      </w:pPr>
      <w:bookmarkStart w:id="0" w:name="_GoBack"/>
      <w:r w:rsidRPr="00667E10"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88D1903" wp14:editId="4805508C">
            <wp:simplePos x="0" y="0"/>
            <wp:positionH relativeFrom="margin">
              <wp:align>right</wp:align>
            </wp:positionH>
            <wp:positionV relativeFrom="paragraph">
              <wp:posOffset>40536</wp:posOffset>
            </wp:positionV>
            <wp:extent cx="3295650" cy="4530725"/>
            <wp:effectExtent l="0" t="0" r="0" b="3175"/>
            <wp:wrapTight wrapText="bothSides">
              <wp:wrapPolygon edited="0">
                <wp:start x="0" y="0"/>
                <wp:lineTo x="0" y="21524"/>
                <wp:lineTo x="21475" y="21524"/>
                <wp:lineTo x="21475" y="0"/>
                <wp:lineTo x="0" y="0"/>
              </wp:wrapPolygon>
            </wp:wrapTight>
            <wp:docPr id="1" name="Рисунок 1" descr="C:\Users\Магомед\Downloads\Screenshot_2020-10-17-18-41-21-173_com.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ownloads\Screenshot_2020-10-17-18-41-21-173_com.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3" t="30005" r="9820" b="16752"/>
                    <a:stretch/>
                  </pic:blipFill>
                  <pic:spPr bwMode="auto">
                    <a:xfrm>
                      <a:off x="0" y="0"/>
                      <a:ext cx="3295650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556BC" w:rsidRPr="00667E10">
        <w:rPr>
          <w:rFonts w:ascii="Bookman Old Style" w:hAnsi="Bookman Old Style"/>
          <w:b/>
          <w:color w:val="0070C0"/>
          <w:sz w:val="26"/>
          <w:szCs w:val="26"/>
        </w:rPr>
        <w:t xml:space="preserve"> </w:t>
      </w:r>
      <w:r w:rsidR="00B556BC" w:rsidRPr="00667E10">
        <w:rPr>
          <w:rFonts w:ascii="Bookman Old Style" w:hAnsi="Bookman Old Style"/>
          <w:b/>
          <w:color w:val="0070C0"/>
          <w:sz w:val="26"/>
          <w:szCs w:val="26"/>
        </w:rPr>
        <w:t xml:space="preserve">С 15 по 18 сентября 2020 года проводился Территориальный этап пятого ежегодного Всероссийского конкурса сочинений, где приняли участие 29 учеников по четырём возрастным группам </w:t>
      </w:r>
    </w:p>
    <w:p w:rsidR="00B556BC" w:rsidRPr="00667E10" w:rsidRDefault="00B556BC" w:rsidP="00B556B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color w:val="0070C0"/>
          <w:sz w:val="26"/>
          <w:szCs w:val="26"/>
        </w:rPr>
      </w:pPr>
    </w:p>
    <w:p w:rsidR="00B556BC" w:rsidRPr="00667E10" w:rsidRDefault="00B556BC" w:rsidP="00B556B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color w:val="0070C0"/>
          <w:sz w:val="26"/>
          <w:szCs w:val="26"/>
        </w:rPr>
      </w:pPr>
      <w:r w:rsidRPr="00667E10">
        <w:rPr>
          <w:rFonts w:ascii="Bookman Old Style" w:hAnsi="Bookman Old Style"/>
          <w:b/>
          <w:color w:val="0070C0"/>
          <w:sz w:val="26"/>
          <w:szCs w:val="26"/>
        </w:rPr>
        <w:t xml:space="preserve">От нашего лицея была заявлена творческая работа ученицы 6 класса Магомедовой </w:t>
      </w:r>
      <w:proofErr w:type="spellStart"/>
      <w:r w:rsidRPr="00667E10">
        <w:rPr>
          <w:rFonts w:ascii="Bookman Old Style" w:hAnsi="Bookman Old Style"/>
          <w:b/>
          <w:color w:val="0070C0"/>
          <w:sz w:val="26"/>
          <w:szCs w:val="26"/>
        </w:rPr>
        <w:t>Айшат</w:t>
      </w:r>
      <w:proofErr w:type="spellEnd"/>
      <w:r w:rsidRPr="00667E10">
        <w:rPr>
          <w:rFonts w:ascii="Bookman Old Style" w:hAnsi="Bookman Old Style"/>
          <w:b/>
          <w:color w:val="0070C0"/>
          <w:sz w:val="26"/>
          <w:szCs w:val="26"/>
        </w:rPr>
        <w:t xml:space="preserve"> (учитель – </w:t>
      </w:r>
      <w:proofErr w:type="spellStart"/>
      <w:r w:rsidRPr="00667E10">
        <w:rPr>
          <w:rFonts w:ascii="Bookman Old Style" w:hAnsi="Bookman Old Style"/>
          <w:b/>
          <w:color w:val="0070C0"/>
          <w:sz w:val="26"/>
          <w:szCs w:val="26"/>
        </w:rPr>
        <w:t>Изагахмаева</w:t>
      </w:r>
      <w:proofErr w:type="spellEnd"/>
      <w:r w:rsidRPr="00667E10">
        <w:rPr>
          <w:rFonts w:ascii="Bookman Old Style" w:hAnsi="Bookman Old Style"/>
          <w:b/>
          <w:color w:val="0070C0"/>
          <w:sz w:val="26"/>
          <w:szCs w:val="26"/>
        </w:rPr>
        <w:t xml:space="preserve"> Р.М.). Тема конкурсной работы «Земля –наш общий дом».</w:t>
      </w:r>
    </w:p>
    <w:p w:rsidR="00B556BC" w:rsidRPr="00667E10" w:rsidRDefault="00B556BC" w:rsidP="00B556B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color w:val="0070C0"/>
          <w:sz w:val="26"/>
          <w:szCs w:val="26"/>
        </w:rPr>
      </w:pPr>
    </w:p>
    <w:p w:rsidR="00B556BC" w:rsidRPr="00667E10" w:rsidRDefault="00B556BC" w:rsidP="00B556B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color w:val="0070C0"/>
          <w:sz w:val="26"/>
          <w:szCs w:val="26"/>
        </w:rPr>
      </w:pPr>
      <w:r w:rsidRPr="00667E10">
        <w:rPr>
          <w:rFonts w:ascii="Bookman Old Style" w:hAnsi="Bookman Old Style"/>
          <w:b/>
          <w:color w:val="0070C0"/>
          <w:sz w:val="26"/>
          <w:szCs w:val="26"/>
        </w:rPr>
        <w:t xml:space="preserve">Решением жюри работа </w:t>
      </w:r>
      <w:proofErr w:type="spellStart"/>
      <w:r w:rsidRPr="00667E10">
        <w:rPr>
          <w:rFonts w:ascii="Bookman Old Style" w:hAnsi="Bookman Old Style"/>
          <w:b/>
          <w:color w:val="0070C0"/>
          <w:sz w:val="26"/>
          <w:szCs w:val="26"/>
        </w:rPr>
        <w:t>Айшат</w:t>
      </w:r>
      <w:proofErr w:type="spellEnd"/>
      <w:r w:rsidRPr="00667E10">
        <w:rPr>
          <w:rFonts w:ascii="Bookman Old Style" w:hAnsi="Bookman Old Style"/>
          <w:b/>
          <w:color w:val="0070C0"/>
          <w:sz w:val="26"/>
          <w:szCs w:val="26"/>
        </w:rPr>
        <w:t xml:space="preserve"> признана как одна из лучших, заняла 1 первое место и награждена Дипломом 1 степени.</w:t>
      </w:r>
    </w:p>
    <w:p w:rsidR="00B556BC" w:rsidRPr="00667E10" w:rsidRDefault="00B556BC" w:rsidP="00B556B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color w:val="0070C0"/>
          <w:sz w:val="26"/>
          <w:szCs w:val="26"/>
        </w:rPr>
      </w:pPr>
    </w:p>
    <w:p w:rsidR="00B556BC" w:rsidRPr="00667E10" w:rsidRDefault="00B556BC" w:rsidP="00B556B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color w:val="0070C0"/>
          <w:sz w:val="26"/>
          <w:szCs w:val="26"/>
        </w:rPr>
      </w:pPr>
      <w:r w:rsidRPr="00667E10">
        <w:rPr>
          <w:rFonts w:ascii="Bookman Old Style" w:hAnsi="Bookman Old Style"/>
          <w:b/>
          <w:color w:val="0070C0"/>
          <w:sz w:val="26"/>
          <w:szCs w:val="26"/>
        </w:rPr>
        <w:t xml:space="preserve">Также </w:t>
      </w:r>
      <w:proofErr w:type="spellStart"/>
      <w:r w:rsidRPr="00667E10">
        <w:rPr>
          <w:rFonts w:ascii="Bookman Old Style" w:hAnsi="Bookman Old Style"/>
          <w:b/>
          <w:color w:val="0070C0"/>
          <w:sz w:val="26"/>
          <w:szCs w:val="26"/>
        </w:rPr>
        <w:t>Айшат</w:t>
      </w:r>
      <w:proofErr w:type="spellEnd"/>
      <w:r w:rsidRPr="00667E10">
        <w:rPr>
          <w:rFonts w:ascii="Bookman Old Style" w:hAnsi="Bookman Old Style"/>
          <w:b/>
          <w:color w:val="0070C0"/>
          <w:sz w:val="26"/>
          <w:szCs w:val="26"/>
        </w:rPr>
        <w:t xml:space="preserve"> стала участницей Республиканского этапа Всероссийского конкурса сочинений </w:t>
      </w:r>
    </w:p>
    <w:p w:rsidR="00B556BC" w:rsidRPr="00B556BC" w:rsidRDefault="00B556BC" w:rsidP="00B556B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color w:val="0070C0"/>
          <w:sz w:val="28"/>
          <w:szCs w:val="28"/>
          <w:shd w:val="clear" w:color="auto" w:fill="FFFFFF"/>
        </w:rPr>
      </w:pPr>
    </w:p>
    <w:p w:rsidR="003D7170" w:rsidRPr="00B556BC" w:rsidRDefault="003D7170">
      <w:pPr>
        <w:rPr>
          <w:rFonts w:ascii="Bookman Old Style" w:hAnsi="Bookman Old Style"/>
          <w:sz w:val="28"/>
          <w:szCs w:val="28"/>
        </w:rPr>
      </w:pPr>
    </w:p>
    <w:sectPr w:rsidR="003D7170" w:rsidRPr="00B556BC" w:rsidSect="00B556BC">
      <w:pgSz w:w="11906" w:h="16838"/>
      <w:pgMar w:top="1134" w:right="1133" w:bottom="1134" w:left="1276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36"/>
    <w:rsid w:val="00103536"/>
    <w:rsid w:val="003D7170"/>
    <w:rsid w:val="00667E10"/>
    <w:rsid w:val="00B5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5632"/>
  <w15:chartTrackingRefBased/>
  <w15:docId w15:val="{0C0187A1-09FC-4524-B212-9602A2B4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6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2021-02-15T15:54:00Z</dcterms:created>
  <dcterms:modified xsi:type="dcterms:W3CDTF">2021-02-15T16:08:00Z</dcterms:modified>
</cp:coreProperties>
</file>