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6" w:rsidRPr="002E1FA6" w:rsidRDefault="002E1FA6" w:rsidP="002E1FA6">
      <w:pPr>
        <w:jc w:val="center"/>
        <w:rPr>
          <w:rFonts w:ascii="Harlow Solid Italic" w:hAnsi="Harlow Solid Italic"/>
          <w:b/>
          <w:noProof/>
          <w:color w:val="7030A0"/>
          <w:sz w:val="96"/>
          <w:szCs w:val="96"/>
        </w:rPr>
      </w:pPr>
      <w:r>
        <w:rPr>
          <w:rFonts w:ascii="Times New Roman" w:hAnsi="Times New Roman"/>
          <w:b/>
          <w:noProof/>
          <w:color w:val="7030A0"/>
          <w:sz w:val="28"/>
        </w:rPr>
        <w:drawing>
          <wp:anchor distT="0" distB="0" distL="114300" distR="114300" simplePos="0" relativeHeight="251659264" behindDoc="1" locked="0" layoutInCell="1" allowOverlap="1" wp14:anchorId="00E9652E" wp14:editId="14DB364F">
            <wp:simplePos x="0" y="0"/>
            <wp:positionH relativeFrom="page">
              <wp:posOffset>-543063</wp:posOffset>
            </wp:positionH>
            <wp:positionV relativeFrom="paragraph">
              <wp:posOffset>-719924</wp:posOffset>
            </wp:positionV>
            <wp:extent cx="9917328" cy="13963891"/>
            <wp:effectExtent l="0" t="0" r="8255" b="0"/>
            <wp:wrapNone/>
            <wp:docPr id="26" name="Рисунок 26" descr="C:\Users\Asus\Desktop\fon-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fon-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328" cy="1396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FA6">
        <w:rPr>
          <w:rFonts w:ascii="Cambria" w:hAnsi="Cambria" w:cs="Cambria"/>
          <w:b/>
          <w:noProof/>
          <w:color w:val="7030A0"/>
          <w:sz w:val="96"/>
          <w:szCs w:val="96"/>
        </w:rPr>
        <w:t>Золотая</w:t>
      </w:r>
      <w:r w:rsidRPr="002E1FA6">
        <w:rPr>
          <w:rFonts w:ascii="Harlow Solid Italic" w:hAnsi="Harlow Solid Italic"/>
          <w:b/>
          <w:noProof/>
          <w:color w:val="7030A0"/>
          <w:sz w:val="96"/>
          <w:szCs w:val="96"/>
        </w:rPr>
        <w:t xml:space="preserve">  </w:t>
      </w:r>
      <w:r w:rsidRPr="002E1FA6">
        <w:rPr>
          <w:rFonts w:ascii="Cambria" w:hAnsi="Cambria" w:cs="Cambria"/>
          <w:b/>
          <w:noProof/>
          <w:color w:val="7030A0"/>
          <w:sz w:val="96"/>
          <w:szCs w:val="96"/>
        </w:rPr>
        <w:t>осень</w:t>
      </w:r>
    </w:p>
    <w:p w:rsidR="002E1FA6" w:rsidRPr="00082478" w:rsidRDefault="002E1FA6" w:rsidP="002E1FA6">
      <w:pPr>
        <w:rPr>
          <w:rFonts w:ascii="Times New Roman" w:hAnsi="Times New Roman"/>
          <w:b/>
          <w:noProof/>
          <w:color w:val="7030A0"/>
          <w:sz w:val="28"/>
        </w:rPr>
      </w:pPr>
      <w:r>
        <w:rPr>
          <w:rFonts w:ascii="Times New Roman" w:hAnsi="Times New Roman"/>
          <w:b/>
          <w:noProof/>
          <w:color w:val="7030A0"/>
          <w:sz w:val="28"/>
        </w:rPr>
        <w:t xml:space="preserve">            </w:t>
      </w:r>
      <w:r w:rsidRPr="00E31135">
        <w:rPr>
          <w:rFonts w:ascii="Times New Roman" w:hAnsi="Times New Roman"/>
          <w:b/>
          <w:noProof/>
          <w:color w:val="7030A0"/>
          <w:sz w:val="28"/>
        </w:rPr>
        <w:t>Накануне осенних каникул в лицее прошел традиционный конкурс творчества «Золотая ос</w:t>
      </w:r>
      <w:r>
        <w:rPr>
          <w:rFonts w:ascii="Times New Roman" w:hAnsi="Times New Roman"/>
          <w:b/>
          <w:noProof/>
          <w:color w:val="7030A0"/>
          <w:sz w:val="28"/>
        </w:rPr>
        <w:t>ень», где все учащиеся с 2 по 10</w:t>
      </w:r>
      <w:r w:rsidRPr="00E31135">
        <w:rPr>
          <w:rFonts w:ascii="Times New Roman" w:hAnsi="Times New Roman"/>
          <w:b/>
          <w:noProof/>
          <w:color w:val="7030A0"/>
          <w:sz w:val="28"/>
        </w:rPr>
        <w:t xml:space="preserve"> классы приняли активное участие. Конкурс требовал от ребят проявления фантазии и выдумки, с чем ребята справились на славу. Участники конкурса представили членам жюри осенние букеты, стенгазеты, были прочитаны стихотворения, а также учащиеся продемонстрировали свое умение  фантазировать и творить, представив  оригинальные осенние подделки и аппликации.</w:t>
      </w:r>
      <w:r w:rsidRPr="00DF6F0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31135">
        <w:rPr>
          <w:rFonts w:ascii="Times New Roman" w:hAnsi="Times New Roman"/>
          <w:b/>
          <w:noProof/>
          <w:color w:val="7030A0"/>
          <w:sz w:val="28"/>
        </w:rPr>
        <w:t xml:space="preserve"> </w:t>
      </w:r>
    </w:p>
    <w:p w:rsidR="002E1FA6" w:rsidRPr="00E31135" w:rsidRDefault="002E1FA6" w:rsidP="002E1FA6">
      <w:pPr>
        <w:rPr>
          <w:rFonts w:ascii="Times New Roman" w:hAnsi="Times New Roman"/>
          <w:b/>
          <w:noProof/>
          <w:color w:val="7030A0"/>
          <w:sz w:val="28"/>
        </w:rPr>
      </w:pPr>
      <w:r>
        <w:rPr>
          <w:rFonts w:ascii="Times New Roman" w:hAnsi="Times New Roman"/>
          <w:b/>
          <w:noProof/>
          <w:color w:val="7030A0"/>
          <w:sz w:val="28"/>
        </w:rPr>
        <w:t xml:space="preserve">          </w:t>
      </w:r>
      <w:r w:rsidRPr="00E31135">
        <w:rPr>
          <w:rFonts w:ascii="Times New Roman" w:hAnsi="Times New Roman"/>
          <w:b/>
          <w:noProof/>
          <w:color w:val="7030A0"/>
          <w:sz w:val="28"/>
        </w:rPr>
        <w:t xml:space="preserve">По итогам конкурса победителями стали учащиеся 6 и </w:t>
      </w:r>
      <w:r>
        <w:rPr>
          <w:rFonts w:ascii="Times New Roman" w:hAnsi="Times New Roman"/>
          <w:b/>
          <w:noProof/>
          <w:color w:val="7030A0"/>
          <w:sz w:val="28"/>
        </w:rPr>
        <w:t>8</w:t>
      </w:r>
      <w:r w:rsidRPr="00E31135">
        <w:rPr>
          <w:rFonts w:ascii="Times New Roman" w:hAnsi="Times New Roman"/>
          <w:b/>
          <w:noProof/>
          <w:color w:val="7030A0"/>
          <w:sz w:val="28"/>
        </w:rPr>
        <w:t xml:space="preserve"> класса. Дети потрудились на славу.</w:t>
      </w:r>
    </w:p>
    <w:p w:rsidR="00647514" w:rsidRDefault="002E1FA6" w:rsidP="002E1FA6">
      <w:bookmarkStart w:id="0" w:name="_GoBack"/>
      <w:r>
        <w:rPr>
          <w:rFonts w:ascii="Times New Roman" w:hAnsi="Times New Roman"/>
          <w:b/>
          <w:noProof/>
          <w:color w:val="7030A0"/>
          <w:sz w:val="28"/>
        </w:rPr>
        <w:drawing>
          <wp:anchor distT="0" distB="0" distL="114300" distR="114300" simplePos="0" relativeHeight="251661312" behindDoc="1" locked="0" layoutInCell="1" allowOverlap="1" wp14:anchorId="61672B63" wp14:editId="4DF85BC4">
            <wp:simplePos x="0" y="0"/>
            <wp:positionH relativeFrom="column">
              <wp:posOffset>1209675</wp:posOffset>
            </wp:positionH>
            <wp:positionV relativeFrom="paragraph">
              <wp:posOffset>1841500</wp:posOffset>
            </wp:positionV>
            <wp:extent cx="4006850" cy="3084830"/>
            <wp:effectExtent l="95250" t="95250" r="88900" b="96520"/>
            <wp:wrapThrough wrapText="bothSides">
              <wp:wrapPolygon edited="0">
                <wp:start x="-513" y="-667"/>
                <wp:lineTo x="-513" y="22142"/>
                <wp:lineTo x="21977" y="22142"/>
                <wp:lineTo x="21977" y="-667"/>
                <wp:lineTo x="-513" y="-667"/>
              </wp:wrapPolygon>
            </wp:wrapThrough>
            <wp:docPr id="38" name="Рисунок 38" descr="C:\Users\Asus\Desktop\Золотая осень\20191029_12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Золотая осень\20191029_122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30848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31135">
        <w:rPr>
          <w:rFonts w:ascii="Times New Roman" w:hAnsi="Times New Roman"/>
          <w:b/>
          <w:noProof/>
          <w:color w:val="7030A0"/>
          <w:sz w:val="28"/>
        </w:rPr>
        <w:t xml:space="preserve"> </w:t>
      </w:r>
      <w:r>
        <w:rPr>
          <w:rFonts w:ascii="Times New Roman" w:hAnsi="Times New Roman"/>
          <w:b/>
          <w:noProof/>
          <w:color w:val="7030A0"/>
          <w:sz w:val="28"/>
        </w:rPr>
        <w:t xml:space="preserve">           </w:t>
      </w:r>
      <w:r w:rsidRPr="00E31135">
        <w:rPr>
          <w:rFonts w:ascii="Times New Roman" w:hAnsi="Times New Roman"/>
          <w:b/>
          <w:noProof/>
          <w:color w:val="7030A0"/>
          <w:sz w:val="28"/>
        </w:rPr>
        <w:t xml:space="preserve">Желаем победителям и всем участникам конкурса новых идей и творческих </w:t>
      </w:r>
    </w:p>
    <w:sectPr w:rsidR="0064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Harlow Solid Italic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A6"/>
    <w:rsid w:val="002E1FA6"/>
    <w:rsid w:val="00647514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4D82"/>
  <w15:chartTrackingRefBased/>
  <w15:docId w15:val="{DEF24AEB-5EBE-474B-83DF-BA0EF0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FA6"/>
  </w:style>
  <w:style w:type="paragraph" w:styleId="1">
    <w:name w:val="heading 1"/>
    <w:basedOn w:val="a"/>
    <w:next w:val="a"/>
    <w:link w:val="10"/>
    <w:uiPriority w:val="9"/>
    <w:qFormat/>
    <w:rsid w:val="002E1FA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A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A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FA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E1F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FA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FA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1FA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FA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E1FA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E1FA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2E1FA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2E1FA6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2E1FA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2E1FA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2E1FA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E1FA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2E1FA6"/>
    <w:rPr>
      <w:b/>
      <w:bCs/>
    </w:rPr>
  </w:style>
  <w:style w:type="character" w:styleId="a9">
    <w:name w:val="Emphasis"/>
    <w:basedOn w:val="a0"/>
    <w:uiPriority w:val="20"/>
    <w:qFormat/>
    <w:rsid w:val="002E1FA6"/>
    <w:rPr>
      <w:i/>
      <w:iCs/>
    </w:rPr>
  </w:style>
  <w:style w:type="paragraph" w:styleId="aa">
    <w:name w:val="No Spacing"/>
    <w:uiPriority w:val="1"/>
    <w:qFormat/>
    <w:rsid w:val="002E1FA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E1FA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1FA6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1FA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2E1FA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2E1FA6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2E1FA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E1FA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2E1FA6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2E1FA6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2E1F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/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25EE-E2E0-45F7-9E00-2D253F8E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2019-11-14T07:17:00Z</dcterms:created>
  <dcterms:modified xsi:type="dcterms:W3CDTF">2019-11-14T07:28:00Z</dcterms:modified>
</cp:coreProperties>
</file>